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r>
        <w:rPr>
          <w:rFonts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202</w:t>
      </w:r>
      <w:r>
        <w:rPr>
          <w:rFonts w:hint="default"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1年下半年中小学教师资格体检及现场确认注意事项</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一、体检相关要求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（一）体检对象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通过中国教师资格网网上申报并符合在开封认定条件的</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2021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年下半年中小学教师资格的申请人。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7"/>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（二）时间和地点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请申请人严格按照附件</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规定的体检时间和医院进行体检。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（三）体检流程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6"/>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填表</w:t>
      </w:r>
      <w:r>
        <w:rPr>
          <w:rFonts w:hint="eastAsia" w:ascii="微软雅黑" w:hAnsi="微软雅黑" w:eastAsia="微软雅黑" w:cs="微软雅黑"/>
          <w:i w:val="0"/>
          <w:iCs w:val="0"/>
          <w:caps w:val="0"/>
          <w:color w:val="000000"/>
          <w:spacing w:val="-6"/>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缴费</w:t>
      </w:r>
      <w:r>
        <w:rPr>
          <w:rFonts w:hint="eastAsia" w:ascii="微软雅黑" w:hAnsi="微软雅黑" w:eastAsia="微软雅黑" w:cs="微软雅黑"/>
          <w:i w:val="0"/>
          <w:iCs w:val="0"/>
          <w:caps w:val="0"/>
          <w:color w:val="000000"/>
          <w:spacing w:val="-6"/>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领化验单</w:t>
      </w:r>
      <w:r>
        <w:rPr>
          <w:rFonts w:hint="eastAsia" w:ascii="微软雅黑" w:hAnsi="微软雅黑" w:eastAsia="微软雅黑" w:cs="微软雅黑"/>
          <w:i w:val="0"/>
          <w:iCs w:val="0"/>
          <w:caps w:val="0"/>
          <w:color w:val="000000"/>
          <w:spacing w:val="-6"/>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体检</w:t>
      </w:r>
      <w:r>
        <w:rPr>
          <w:rFonts w:hint="eastAsia" w:ascii="微软雅黑" w:hAnsi="微软雅黑" w:eastAsia="微软雅黑" w:cs="微软雅黑"/>
          <w:i w:val="0"/>
          <w:iCs w:val="0"/>
          <w:caps w:val="0"/>
          <w:color w:val="000000"/>
          <w:spacing w:val="-6"/>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体检结束</w:t>
      </w:r>
      <w:r>
        <w:rPr>
          <w:rFonts w:hint="eastAsia" w:ascii="微软雅黑" w:hAnsi="微软雅黑" w:eastAsia="微软雅黑" w:cs="微软雅黑"/>
          <w:i w:val="0"/>
          <w:iCs w:val="0"/>
          <w:caps w:val="0"/>
          <w:color w:val="000000"/>
          <w:spacing w:val="-6"/>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体检表交登记处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（四）体检要求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携带身份证、体检表（需登录河南省教师资格网下载正反打印）两份（贴一寸照片）；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所有申请人须全程正确佩戴口罩，到达体检中心后，按照医院要求保持社交距离排队，保证基本防控。入医院前手机扫描支付宝或微信健康码，显示为绿色后测量温度及手消毒方能入内。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体检当天空腹（禁食禁水）；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体检者需将申报类别填在体检表左上角（如高中、初中、小学、幼儿园等类别），并填清楚联系方式，以手机号码为主；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体检费用自理，申请高中、中等职业学校（含实习指导）教师资格每人体检费</w:t>
      </w:r>
      <w:r>
        <w:rPr>
          <w:rFonts w:ascii="仿宋" w:hAnsi="仿宋" w:eastAsia="仿宋" w:cs="仿宋"/>
          <w:i w:val="0"/>
          <w:iCs w:val="0"/>
          <w:caps w:val="0"/>
          <w:color w:val="000000"/>
          <w:spacing w:val="8"/>
          <w:kern w:val="0"/>
          <w:sz w:val="31"/>
          <w:szCs w:val="31"/>
          <w:bdr w:val="none" w:color="auto" w:sz="0" w:space="0"/>
          <w:shd w:val="clear" w:fill="FFFFFF"/>
          <w:lang w:val="en-US" w:eastAsia="zh-CN" w:bidi="ar"/>
        </w:rPr>
        <w:t>由体检医院收取</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，交费后到登记处办理体检登记手续，请不要漏检项目；申请初中、小学和幼儿园教师资格体检费用请以各认定机构指定体检医院收费为准。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体检结束后将体检表交体检登记处并领取体检单，妥善保存并在体检单上填写姓名，教师资格现场确认时需提交。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二、现场确认相关要求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（一）确认对象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80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申请中小学教师资格且符合认定条件的申请人。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    </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（二）时间和地点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请申请人严格按照附件</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规定的现场确认时间和现场确认地点进行现场确认。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（三）提交材料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申请人在网上申报时，认定系统对学历、考试合格证明、普通话水平测试等级证书验证通过的，现场确认时则无需再提交原件。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申请人需提交材料详见公告中</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default" w:ascii="仿宋_GB2312" w:hAnsi="微软雅黑" w:eastAsia="仿宋_GB2312" w:cs="仿宋_GB2312"/>
          <w:i w:val="0"/>
          <w:iCs w:val="0"/>
          <w:caps w:val="0"/>
          <w:color w:val="000000"/>
          <w:spacing w:val="0"/>
          <w:sz w:val="32"/>
          <w:szCs w:val="32"/>
          <w:bdr w:val="none" w:color="auto" w:sz="0" w:space="0"/>
          <w:shd w:val="clear" w:fill="FFFFFF"/>
        </w:rPr>
        <w:t>五、现场确认准备材料</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default" w:ascii="仿宋_GB2312" w:hAnsi="微软雅黑"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（四）确认要求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1.</w:t>
      </w:r>
      <w:r>
        <w:rPr>
          <w:rFonts w:hint="default" w:ascii="仿宋_GB2312" w:hAnsi="微软雅黑" w:eastAsia="仿宋_GB2312" w:cs="仿宋_GB2312"/>
          <w:i w:val="0"/>
          <w:iCs w:val="0"/>
          <w:caps w:val="0"/>
          <w:color w:val="000000"/>
          <w:spacing w:val="0"/>
          <w:sz w:val="32"/>
          <w:szCs w:val="32"/>
          <w:bdr w:val="none" w:color="auto" w:sz="0" w:space="0"/>
          <w:shd w:val="clear" w:fill="FFFFFF"/>
        </w:rPr>
        <w:t>所有申请人须全程正确佩戴口罩，按照各级认定机构现场确认地点进场要求出具健康码，做好疫情防控工作。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2.</w:t>
      </w:r>
      <w:r>
        <w:rPr>
          <w:rFonts w:hint="default" w:ascii="仿宋_GB2312" w:hAnsi="微软雅黑" w:eastAsia="仿宋_GB2312" w:cs="仿宋_GB2312"/>
          <w:i w:val="0"/>
          <w:iCs w:val="0"/>
          <w:caps w:val="0"/>
          <w:color w:val="000000"/>
          <w:spacing w:val="0"/>
          <w:sz w:val="32"/>
          <w:szCs w:val="32"/>
          <w:bdr w:val="none" w:color="auto" w:sz="0" w:space="0"/>
          <w:shd w:val="clear" w:fill="FFFFFF"/>
        </w:rPr>
        <w:t>现场确认时，认定机构根据申请人网报人数，实行分时错峰进行现场确认，请申请人遵从工作人员安排。</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77862"/>
    <w:rsid w:val="16B26FE3"/>
    <w:rsid w:val="296D6C4E"/>
    <w:rsid w:val="33124CD8"/>
    <w:rsid w:val="3E2049A8"/>
    <w:rsid w:val="43054884"/>
    <w:rsid w:val="49171F9E"/>
    <w:rsid w:val="50FA496A"/>
    <w:rsid w:val="582775B0"/>
    <w:rsid w:val="5C266204"/>
    <w:rsid w:val="63B76F27"/>
    <w:rsid w:val="68C62885"/>
    <w:rsid w:val="7607494F"/>
    <w:rsid w:val="7BEB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2021-09-10T03:41:18Z</dcterms:created>
  <dc:creator>Administrator</dc:creator>
  <cp:lastModifiedBy>Administrator</cp:lastModifiedBy>
  <dcterms:modified xsi:type="dcterms:W3CDTF">2021-09-10T04:27:19Z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CF849B675A204DBC869D96C8160D95BE</vt:lpwstr>
  </property>
</Properties>
</file>